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B575" w14:textId="2BCE68C2" w:rsidR="00A27642" w:rsidRPr="00A27642" w:rsidRDefault="00A27642" w:rsidP="00A27642">
      <w:pPr>
        <w:jc w:val="center"/>
        <w:rPr>
          <w:sz w:val="96"/>
          <w:szCs w:val="96"/>
          <w:u w:val="single"/>
        </w:rPr>
      </w:pPr>
      <w:r w:rsidRPr="00A27642">
        <w:rPr>
          <w:sz w:val="96"/>
          <w:szCs w:val="96"/>
          <w:u w:val="single"/>
        </w:rPr>
        <w:t>RAINS COUNTY CRIMINAL PRE-TRIAL COURT</w:t>
      </w:r>
    </w:p>
    <w:p w14:paraId="5C3E808B" w14:textId="77777777" w:rsidR="00A27642" w:rsidRDefault="00A27642" w:rsidP="00A27642">
      <w:pPr>
        <w:jc w:val="center"/>
        <w:rPr>
          <w:sz w:val="96"/>
          <w:szCs w:val="96"/>
        </w:rPr>
      </w:pPr>
    </w:p>
    <w:p w14:paraId="7AA52395" w14:textId="0D9E8DDE" w:rsidR="000F75B2" w:rsidRPr="00A27642" w:rsidRDefault="00A27642" w:rsidP="00A27642">
      <w:pPr>
        <w:jc w:val="center"/>
        <w:rPr>
          <w:sz w:val="96"/>
          <w:szCs w:val="96"/>
        </w:rPr>
      </w:pPr>
      <w:r>
        <w:rPr>
          <w:sz w:val="96"/>
          <w:szCs w:val="96"/>
        </w:rPr>
        <w:t>THERE ARE NO SCHEDULE CASES FOR FEBRUARY 6</w:t>
      </w:r>
      <w:r w:rsidRPr="00A27642">
        <w:rPr>
          <w:sz w:val="96"/>
          <w:szCs w:val="96"/>
          <w:vertAlign w:val="superscript"/>
        </w:rPr>
        <w:t>TH</w:t>
      </w:r>
      <w:r>
        <w:rPr>
          <w:sz w:val="96"/>
          <w:szCs w:val="96"/>
        </w:rPr>
        <w:t>, 2024.</w:t>
      </w:r>
    </w:p>
    <w:sectPr w:rsidR="000F75B2" w:rsidRPr="00A27642" w:rsidSect="00A276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42"/>
    <w:rsid w:val="000F75B2"/>
    <w:rsid w:val="00A2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6437"/>
  <w15:chartTrackingRefBased/>
  <w15:docId w15:val="{3709ADD2-9577-4605-B905-0A41353A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 Hutchins</dc:creator>
  <cp:keywords/>
  <dc:description/>
  <cp:lastModifiedBy>Lori  Hutchins</cp:lastModifiedBy>
  <cp:revision>1</cp:revision>
  <dcterms:created xsi:type="dcterms:W3CDTF">2024-01-25T20:31:00Z</dcterms:created>
  <dcterms:modified xsi:type="dcterms:W3CDTF">2024-01-25T20:33:00Z</dcterms:modified>
</cp:coreProperties>
</file>